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86" w:rsidRDefault="00151286">
      <w:r>
        <w:rPr>
          <w:noProof/>
          <w:lang w:eastAsia="en-AU"/>
        </w:rPr>
        <w:drawing>
          <wp:anchor distT="0" distB="0" distL="114300" distR="114300" simplePos="0" relativeHeight="251658240" behindDoc="1" locked="0" layoutInCell="1" allowOverlap="1">
            <wp:simplePos x="0" y="0"/>
            <wp:positionH relativeFrom="column">
              <wp:posOffset>4678045</wp:posOffset>
            </wp:positionH>
            <wp:positionV relativeFrom="paragraph">
              <wp:posOffset>-532130</wp:posOffset>
            </wp:positionV>
            <wp:extent cx="1456690" cy="1941830"/>
            <wp:effectExtent l="0" t="0" r="0" b="1270"/>
            <wp:wrapTight wrapText="bothSides">
              <wp:wrapPolygon edited="0">
                <wp:start x="0" y="0"/>
                <wp:lineTo x="0" y="21402"/>
                <wp:lineTo x="21186" y="21402"/>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WH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90" cy="1941830"/>
                    </a:xfrm>
                    <a:prstGeom prst="rect">
                      <a:avLst/>
                    </a:prstGeom>
                  </pic:spPr>
                </pic:pic>
              </a:graphicData>
            </a:graphic>
            <wp14:sizeRelH relativeFrom="page">
              <wp14:pctWidth>0</wp14:pctWidth>
            </wp14:sizeRelH>
            <wp14:sizeRelV relativeFrom="page">
              <wp14:pctHeight>0</wp14:pctHeight>
            </wp14:sizeRelV>
          </wp:anchor>
        </w:drawing>
      </w:r>
    </w:p>
    <w:p w:rsidR="00151286" w:rsidRDefault="00151286"/>
    <w:p w:rsidR="00151286" w:rsidRDefault="00151286" w:rsidP="00151286">
      <w:pPr>
        <w:ind w:firstLine="720"/>
      </w:pPr>
    </w:p>
    <w:p w:rsidR="00151286" w:rsidRDefault="00151286" w:rsidP="00151286">
      <w:pPr>
        <w:ind w:firstLine="720"/>
      </w:pPr>
    </w:p>
    <w:p w:rsidR="00151286" w:rsidRDefault="00151286" w:rsidP="00151286"/>
    <w:p w:rsidR="00E81596" w:rsidRDefault="005F42E2" w:rsidP="00151286">
      <w:pPr>
        <w:ind w:firstLine="720"/>
      </w:pPr>
      <w:r>
        <w:t>Windsor high School offers an opportunity to assist students in developing their own leadership skills through a formal library assistants program. As the library is often used as a safe haven by students who prefer their own company the program can offer all students the opportunity to interact with others in a safe structured environment so they can develop those social skills they will need as they venture into the world.</w:t>
      </w:r>
    </w:p>
    <w:p w:rsidR="005F42E2" w:rsidRDefault="00151286">
      <w:r>
        <w:t>The establishment of</w:t>
      </w:r>
      <w:r w:rsidR="005F42E2">
        <w:t xml:space="preserve"> a formal library assistants program demonstrates that the school acknowledges the importance of the position and its place in the sphere of one of the most integral sectors of the school. It offers a diverse and inclusive opportunity for students to contribute and demonstrate leadership that is not based on academic ability or sporting prowess and enables students to</w:t>
      </w:r>
    </w:p>
    <w:p w:rsidR="005F42E2" w:rsidRDefault="005F42E2" w:rsidP="005F42E2">
      <w:pPr>
        <w:pStyle w:val="ListParagraph"/>
        <w:numPr>
          <w:ilvl w:val="0"/>
          <w:numId w:val="1"/>
        </w:numPr>
      </w:pPr>
      <w:r>
        <w:t>Support the mission, vision and goals of the library</w:t>
      </w:r>
    </w:p>
    <w:p w:rsidR="005F42E2" w:rsidRDefault="005F42E2" w:rsidP="005F42E2">
      <w:pPr>
        <w:pStyle w:val="ListParagraph"/>
        <w:numPr>
          <w:ilvl w:val="0"/>
          <w:numId w:val="1"/>
        </w:numPr>
      </w:pPr>
      <w:r>
        <w:t>Promote the role and services of the facility within the school’s immediate and broader community</w:t>
      </w:r>
    </w:p>
    <w:p w:rsidR="005F42E2" w:rsidRDefault="005F42E2" w:rsidP="005F42E2">
      <w:pPr>
        <w:pStyle w:val="ListParagraph"/>
        <w:numPr>
          <w:ilvl w:val="0"/>
          <w:numId w:val="1"/>
        </w:numPr>
      </w:pPr>
      <w:r>
        <w:t>Contribute to the corporate life of the school</w:t>
      </w:r>
    </w:p>
    <w:p w:rsidR="005F42E2" w:rsidRDefault="005F42E2" w:rsidP="005F42E2">
      <w:pPr>
        <w:pStyle w:val="ListParagraph"/>
        <w:numPr>
          <w:ilvl w:val="0"/>
          <w:numId w:val="1"/>
        </w:numPr>
      </w:pPr>
      <w:r>
        <w:t>Develop their own knowledge, skills and personal qualities</w:t>
      </w:r>
    </w:p>
    <w:p w:rsidR="005F42E2" w:rsidRDefault="005F42E2" w:rsidP="005F42E2">
      <w:pPr>
        <w:pStyle w:val="ListParagraph"/>
        <w:numPr>
          <w:ilvl w:val="0"/>
          <w:numId w:val="1"/>
        </w:numPr>
      </w:pPr>
      <w:r>
        <w:t>Assist their peers in a practical context</w:t>
      </w:r>
    </w:p>
    <w:p w:rsidR="005F42E2" w:rsidRDefault="005F42E2" w:rsidP="005F42E2">
      <w:pPr>
        <w:pStyle w:val="ListParagraph"/>
        <w:numPr>
          <w:ilvl w:val="0"/>
          <w:numId w:val="1"/>
        </w:numPr>
      </w:pPr>
      <w:r>
        <w:t>Support the library staff by undertaking basic administration duties</w:t>
      </w:r>
    </w:p>
    <w:p w:rsidR="005F42E2" w:rsidRDefault="005F42E2" w:rsidP="005F42E2">
      <w:pPr>
        <w:pStyle w:val="ListParagraph"/>
        <w:numPr>
          <w:ilvl w:val="0"/>
          <w:numId w:val="1"/>
        </w:numPr>
      </w:pPr>
      <w:r>
        <w:t>Demonstrate leadership through being a role model for other students</w:t>
      </w:r>
    </w:p>
    <w:p w:rsidR="005F42E2" w:rsidRDefault="00151286" w:rsidP="005F42E2">
      <w:pPr>
        <w:pStyle w:val="ListParagraph"/>
        <w:numPr>
          <w:ilvl w:val="0"/>
          <w:numId w:val="1"/>
        </w:numPr>
      </w:pPr>
      <w:r>
        <w:t>Undertake a position which demands commitment, reliability, co-operation, responsibility and trust</w:t>
      </w:r>
    </w:p>
    <w:p w:rsidR="00151286" w:rsidRDefault="00151286" w:rsidP="005F42E2">
      <w:pPr>
        <w:pStyle w:val="ListParagraph"/>
        <w:numPr>
          <w:ilvl w:val="0"/>
          <w:numId w:val="1"/>
        </w:numPr>
      </w:pPr>
      <w:r>
        <w:t>Participate in a community service program and develop a work ethic based on commitment, responsibility and co-operation</w:t>
      </w:r>
    </w:p>
    <w:p w:rsidR="00151286" w:rsidRDefault="00151286" w:rsidP="005F42E2">
      <w:pPr>
        <w:pStyle w:val="ListParagraph"/>
        <w:numPr>
          <w:ilvl w:val="0"/>
          <w:numId w:val="1"/>
        </w:numPr>
      </w:pPr>
      <w:r>
        <w:t>Initiate</w:t>
      </w:r>
      <w:r w:rsidR="00FD3318">
        <w:t xml:space="preserve"> </w:t>
      </w:r>
      <w:r>
        <w:t>ideas and develop these into operating projects</w:t>
      </w:r>
    </w:p>
    <w:p w:rsidR="00151286" w:rsidRDefault="00151286" w:rsidP="00151286"/>
    <w:p w:rsidR="00151286" w:rsidRDefault="00151286" w:rsidP="00151286">
      <w:r>
        <w:t>Students interested in participating in the Windsor High school library assistants program for 2017 will be required to attend a training session designated by the Teacher Librarian. Once this training session is completed successfully,</w:t>
      </w:r>
      <w:r w:rsidR="00FD3318">
        <w:t xml:space="preserve"> chosen</w:t>
      </w:r>
      <w:r>
        <w:t xml:space="preserve"> students will be required to sign a contract agreeing to the terms and expectations of upholding the position of library ninja.</w:t>
      </w:r>
    </w:p>
    <w:p w:rsidR="00FD3318" w:rsidRDefault="00FD3318" w:rsidP="00151286">
      <w:r>
        <w:t>Preference will be given to those students who demonstrate the required qualities from the beginning of the selection process.</w:t>
      </w:r>
      <w:bookmarkStart w:id="0" w:name="_GoBack"/>
      <w:bookmarkEnd w:id="0"/>
    </w:p>
    <w:sectPr w:rsidR="00FD3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A59"/>
    <w:multiLevelType w:val="hybridMultilevel"/>
    <w:tmpl w:val="4A30697E"/>
    <w:lvl w:ilvl="0" w:tplc="C90EC7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E2"/>
    <w:rsid w:val="00151286"/>
    <w:rsid w:val="005F42E2"/>
    <w:rsid w:val="00E81596"/>
    <w:rsid w:val="00FD3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E2"/>
    <w:pPr>
      <w:ind w:left="720"/>
      <w:contextualSpacing/>
    </w:pPr>
  </w:style>
  <w:style w:type="paragraph" w:styleId="BalloonText">
    <w:name w:val="Balloon Text"/>
    <w:basedOn w:val="Normal"/>
    <w:link w:val="BalloonTextChar"/>
    <w:uiPriority w:val="99"/>
    <w:semiHidden/>
    <w:unhideWhenUsed/>
    <w:rsid w:val="0015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E2"/>
    <w:pPr>
      <w:ind w:left="720"/>
      <w:contextualSpacing/>
    </w:pPr>
  </w:style>
  <w:style w:type="paragraph" w:styleId="BalloonText">
    <w:name w:val="Balloon Text"/>
    <w:basedOn w:val="Normal"/>
    <w:link w:val="BalloonTextChar"/>
    <w:uiPriority w:val="99"/>
    <w:semiHidden/>
    <w:unhideWhenUsed/>
    <w:rsid w:val="0015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 Cindy</dc:creator>
  <cp:lastModifiedBy>Tait, Cindy</cp:lastModifiedBy>
  <cp:revision>1</cp:revision>
  <dcterms:created xsi:type="dcterms:W3CDTF">2017-02-20T22:38:00Z</dcterms:created>
  <dcterms:modified xsi:type="dcterms:W3CDTF">2017-02-20T23:03:00Z</dcterms:modified>
</cp:coreProperties>
</file>